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hotkeys and hotstrings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#a::WinSet, AlwaysOnTop, Toggle, 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#Space::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MsgBox, Percent sign (`%) need to be escaped.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Run "C:\Program Files\some\program.exe"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Gosub, label1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::btw::by the way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volume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#Numpad8::Send {Volume_Up}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#Numpad5::Send {Volume_Mute}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#Numpad2::Send {Volume_Down}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label1: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(Clipboard = "")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MsgBox, , Clipboard, Empty!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else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StringReplace, temp, Clipboard, old, new, All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MsgBox, , Clipboard, %temp%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