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@0xdbb9ad1f14bf0b36;  # unique file ID, generated by `capnp id`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struct Person {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name @0 :Text;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birthdate @3 :Date;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email @1 :Text;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phones @2 :List(PhoneNumber);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struct PhoneNumber {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number @0 :Text;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type @1 :Type;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enum Type {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mobile @0;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home @1;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work @2;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struct Date {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year @0 :Int16;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month @1 :UInt8;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day @2 :UInt8;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flags @3 :List(Bool) = [ true, false, false, true ];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interface Node {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isDirectory @0 () -&gt; (result :Bool);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interface Directory extends(Node) {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list @0 () -&gt; (list: List(Entry));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struct Entry {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name @0 :Text;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node @1 :Node;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create @1 (name :Text) -&gt; (file :File);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mkdir @2 (name :Text) -&gt; (directory :Directory)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open @3 (name :Text) -&gt; (node :Node);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delete @4 (name :Text);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link @5 (name :Text, node :Node);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interface File extends(Node) {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size @0 () -&gt; (size: UInt64);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read @1 (startAt :UInt64 = 0, amount :UInt64 = 0xffffffffffffffff)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-&gt; (data: Data);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# Default params = read entire file.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write @2 (startAt :UInt64, data :Data);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truncate @3 (size :UInt64);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