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/// @description Collision code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standard collision handling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Horizontal collisions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if(place_meeting(x+hspd, y, obj_wall)) 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while(!place_meeting(x+sign(hspd), y, obj_wall)) 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x += sign(hspd);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hspd = 0;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+= hspd;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Vertical collisions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if(place_meeting(x, y+vspd, collide_obj)) {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while(!place_meeting(x, y+sign(vspd), collide_obj)) {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y += sign(vspd);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}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vspd = 0;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 += vspd;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show_debug_message("This is a test");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