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.properties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 Exclamation mark = comments, too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key1 = value1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key2 : value2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key3   value3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key\ spaces multiline\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value4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empty_key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 Key can contain escaped chars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\:\= = value5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