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* thrift.test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Docstring!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enum Numberz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ONE = 1,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TWO,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THREE,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FIVE = 5,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SIX,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EIGHT = 8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 Numberz myNumberz = Numberz.ONE;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the following is expected to fail: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// const Numberz urNumberz = ONE;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typedef i64 UserId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Msg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1: string message,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2: i32 type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NestedListsI32x2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1: list&lt;list&lt;i32&gt;&gt; integerlist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struct NestedListsI32x3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1: list&lt;list&lt;list&lt;i32&gt;&gt;&gt; integerlist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service ThriftTest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void        testVoid(),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string      testString(1: string thing),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oneway void testInit()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