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System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System.IO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#Const DEBUG = True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Highlighter.Test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''' &lt;summary&gt;This is an example class.&lt;/summary&gt;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Public Class Program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Protected Shared hello As Integer = 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Private Const ABC As Boolean = False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#Region "Code"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' Cheers!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&lt;STAThread()&gt; 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Shared Sub Main(ByVal args() As String, ParamArray arr As Object) Handles Form1.Click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On Error Resume Next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If ABC Then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While ABC : Console.WriteLine() : End While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For i As Long = 0 To 1000 Step 123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Try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System.Windows.Forms.MessageBox.Show(CInt("1").ToString())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Catch ex As Exception       ' What are you doing? Well...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Dim exp = CType(ex, IOException)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REM ORZ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Return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End Try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Next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Else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Dim l As New System.Collections.List&lt;String&gt;()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SyncLock l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If TypeOf l Is Decimal And l IsNot Nothing Then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RemoveHandler button1.Paint, delegate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End If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Dim d = New System.Threading.Thread(AddressOf ThreadProc)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Dim a = New Action(Sub(x, y) x + y)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Static u = From x As String In l Select x.Substring(2, 4) Where x.Length &gt; 0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End SyncLock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 : Laugh() : Loop Until hello = 4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End If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End Sub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#End Region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 Class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Namespace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