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&lt;/span&gt;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345&lt;/span&gt;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345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.0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3.45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e0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b0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345e0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345e123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345e-123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345e+123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345b0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345b123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345b-123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345b+123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.2345e0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.2345e123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.2345e-123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.2345e+123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.2345b0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.2345b123&lt;/span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.2345b-123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.2345b+123&lt;/span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