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symbolic constants *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rue, false, unknown, inf, minf, ind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d, %e, %i, %pi, %phi, %gamma]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built-in variables */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_, __, %, %%, linel, simp, dispflag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ringdisp, lispdisp, %edispflag]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built-in functions *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in, cosh, exp, atan2, sqrt, log, struve_h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list_indices, read_array]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user-defined symbols */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foo, ?bar, baz%, quux_mumble_blurf]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