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class="hljs-string"&gt;@' The wild cat jumped over the $height-tall fence.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'@&lt;/span&gt;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SHOULDNT be a part of the above strings span.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class="hljs-string"&gt;@' The wild cat jumped over the $height-tall fence.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He did so with grace.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break-end-of-string'@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SHOULD be a part of the above strings span.&lt;/span&gt;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