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xquery version "3.1";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$var := &lt;root n="x1"&gt;"rooting" out 1 or 2 root causes&lt;/root&gt;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&lt;result name="test"&gt;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disable highlight for a name such as root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for $name in $var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return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$name as xs:string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to unhighlighted order of things.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&lt;test type="{$name}"&gt;"rooting" out root causes&lt;/test&gt;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&lt;/result&gt;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